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57" w:type="dxa"/>
        <w:tblLook w:val="04A0" w:firstRow="1" w:lastRow="0" w:firstColumn="1" w:lastColumn="0" w:noHBand="0" w:noVBand="1"/>
      </w:tblPr>
      <w:tblGrid>
        <w:gridCol w:w="13829"/>
      </w:tblGrid>
      <w:tr w:rsidR="00EB1D93" w:rsidRPr="00EB1D93" w14:paraId="21E07290" w14:textId="77777777" w:rsidTr="00B35D58">
        <w:trPr>
          <w:trHeight w:val="288"/>
        </w:trPr>
        <w:tc>
          <w:tcPr>
            <w:tcW w:w="10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0D77" w14:textId="77777777" w:rsidR="00EB1D93" w:rsidRPr="00EB1D93" w:rsidRDefault="00EB1D93" w:rsidP="00EB1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B1D93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KOMERCIJALNA I TRGOVAČKA ŠKOLA </w:t>
            </w:r>
          </w:p>
        </w:tc>
      </w:tr>
      <w:tr w:rsidR="00EB1D93" w:rsidRPr="00EB1D93" w14:paraId="69CB75B2" w14:textId="77777777" w:rsidTr="00B35D58">
        <w:trPr>
          <w:trHeight w:val="288"/>
        </w:trPr>
        <w:tc>
          <w:tcPr>
            <w:tcW w:w="10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BA1B" w14:textId="77777777" w:rsidR="00EB1D93" w:rsidRPr="00EB1D93" w:rsidRDefault="00EB1D93" w:rsidP="00EB1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B1D93">
              <w:rPr>
                <w:rFonts w:ascii="Calibri" w:eastAsia="Times New Roman" w:hAnsi="Calibri" w:cs="Calibri"/>
                <w:color w:val="000000"/>
                <w:lang w:eastAsia="hr-HR"/>
              </w:rPr>
              <w:t>BJELOVAR, POLJANA DR. FRANJE TUĐMANA 8</w:t>
            </w:r>
          </w:p>
        </w:tc>
      </w:tr>
      <w:tr w:rsidR="00EB1D93" w:rsidRPr="00EB1D93" w14:paraId="6D9E4B0D" w14:textId="77777777" w:rsidTr="00B35D58">
        <w:trPr>
          <w:trHeight w:val="288"/>
        </w:trPr>
        <w:tc>
          <w:tcPr>
            <w:tcW w:w="10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F3057" w14:textId="77777777" w:rsidR="00EB1D93" w:rsidRPr="00EB1D93" w:rsidRDefault="00EB1D93" w:rsidP="00EB1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B1D93">
              <w:rPr>
                <w:rFonts w:ascii="Calibri" w:eastAsia="Times New Roman" w:hAnsi="Calibri" w:cs="Calibri"/>
                <w:color w:val="000000"/>
                <w:lang w:eastAsia="hr-HR"/>
              </w:rPr>
              <w:t>OIB: 65398086491</w:t>
            </w:r>
          </w:p>
        </w:tc>
      </w:tr>
      <w:tr w:rsidR="00EB1D93" w:rsidRPr="00EB1D93" w14:paraId="07FEE7C8" w14:textId="77777777" w:rsidTr="00B35D58">
        <w:trPr>
          <w:trHeight w:val="288"/>
        </w:trPr>
        <w:tc>
          <w:tcPr>
            <w:tcW w:w="10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1C91" w14:textId="77777777" w:rsidR="00EB1D93" w:rsidRPr="00EB1D93" w:rsidRDefault="00EB1D93" w:rsidP="00EB1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B1D93">
              <w:rPr>
                <w:rFonts w:ascii="Calibri" w:eastAsia="Times New Roman" w:hAnsi="Calibri" w:cs="Calibri"/>
                <w:color w:val="000000"/>
                <w:lang w:eastAsia="hr-HR"/>
              </w:rPr>
              <w:t>IBAN:HR6823400091110694207</w:t>
            </w:r>
          </w:p>
        </w:tc>
      </w:tr>
      <w:tr w:rsidR="00EB1D93" w:rsidRPr="00EB1D93" w14:paraId="1F9AC718" w14:textId="77777777" w:rsidTr="00B35D58">
        <w:trPr>
          <w:trHeight w:val="288"/>
        </w:trPr>
        <w:tc>
          <w:tcPr>
            <w:tcW w:w="10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E95EF" w14:textId="77777777" w:rsidR="00EB1D93" w:rsidRPr="00EB1D93" w:rsidRDefault="00EB1D93" w:rsidP="00EB1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B1D93">
              <w:rPr>
                <w:rFonts w:ascii="Calibri" w:eastAsia="Times New Roman" w:hAnsi="Calibri" w:cs="Calibri"/>
                <w:color w:val="000000"/>
                <w:lang w:eastAsia="hr-HR"/>
              </w:rPr>
              <w:t>šifra škole:07-004-503</w:t>
            </w:r>
          </w:p>
        </w:tc>
      </w:tr>
      <w:tr w:rsidR="00EB1D93" w:rsidRPr="00EB1D93" w14:paraId="6DC9BC04" w14:textId="77777777" w:rsidTr="00B35D58">
        <w:trPr>
          <w:trHeight w:val="288"/>
        </w:trPr>
        <w:tc>
          <w:tcPr>
            <w:tcW w:w="10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B252" w14:textId="77777777" w:rsidR="00EB1D93" w:rsidRPr="00EB1D93" w:rsidRDefault="00EB1D93" w:rsidP="00EB1D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B1D93" w:rsidRPr="00EB1D93" w14:paraId="5B92A90D" w14:textId="77777777" w:rsidTr="00B35D58">
        <w:trPr>
          <w:trHeight w:val="360"/>
        </w:trPr>
        <w:tc>
          <w:tcPr>
            <w:tcW w:w="10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E98D" w14:textId="77777777" w:rsidR="00EB1D93" w:rsidRPr="00EB1D93" w:rsidRDefault="00EB1D93" w:rsidP="00EB1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EB1D9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Bilješke uz financijska izvješća</w:t>
            </w:r>
          </w:p>
        </w:tc>
      </w:tr>
      <w:tr w:rsidR="00EB1D93" w:rsidRPr="00EB1D93" w14:paraId="69148C2F" w14:textId="77777777" w:rsidTr="00B35D58">
        <w:trPr>
          <w:trHeight w:val="360"/>
        </w:trPr>
        <w:tc>
          <w:tcPr>
            <w:tcW w:w="10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1425" w14:textId="7D5EE88E" w:rsidR="00EB1D93" w:rsidRDefault="00EB1D93" w:rsidP="00EB1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EB1D9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za razdoblje 01.01. - 3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0</w:t>
            </w:r>
            <w:r w:rsidRPr="00EB1D9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06</w:t>
            </w:r>
            <w:r w:rsidRPr="00EB1D9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.202</w:t>
            </w:r>
            <w:r w:rsidR="008F239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3</w:t>
            </w:r>
            <w:r w:rsidRPr="00EB1D9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.</w:t>
            </w:r>
          </w:p>
          <w:p w14:paraId="4D3D7605" w14:textId="77777777" w:rsidR="00AA3EA2" w:rsidRDefault="00AA3EA2" w:rsidP="00EB1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</w:p>
          <w:p w14:paraId="246C480B" w14:textId="114F80B1" w:rsidR="00AA3EA2" w:rsidRPr="00EB1D93" w:rsidRDefault="00AA3EA2" w:rsidP="00EB1D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</w:p>
        </w:tc>
      </w:tr>
      <w:tr w:rsidR="00AA3EA2" w:rsidRPr="00AA3EA2" w14:paraId="39D51A14" w14:textId="77777777" w:rsidTr="00B35D58">
        <w:trPr>
          <w:trHeight w:val="360"/>
        </w:trPr>
        <w:tc>
          <w:tcPr>
            <w:tcW w:w="10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79421" w14:textId="3208B6B5" w:rsidR="00AA3EA2" w:rsidRDefault="00AA3EA2" w:rsidP="00AA3E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AA3EA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BILJEŠKE UZ IZVJEŠTAJ O PRIHODIMA I RASHODIMA, PRIMICIMA I IZDACIMA</w:t>
            </w:r>
          </w:p>
          <w:p w14:paraId="1355FE45" w14:textId="65085F9A" w:rsidR="00B35D58" w:rsidRDefault="00B35D58" w:rsidP="00AA3E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</w:p>
          <w:p w14:paraId="0D487C2D" w14:textId="31B46004" w:rsidR="00B35D58" w:rsidRPr="00B35D58" w:rsidRDefault="00B35D58" w:rsidP="00B35D5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Black" w:hAnsi="Arial Black" w:cs="Calibri"/>
                <w:b/>
                <w:bCs/>
                <w:color w:val="000000"/>
                <w:sz w:val="20"/>
                <w:szCs w:val="20"/>
              </w:rPr>
              <w:t>IZVJEŠTAJ O IZVRŠENJU FINANCIJSKOG  PLANA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Black" w:hAnsi="Arial Black" w:cs="Calibri"/>
                <w:b/>
                <w:bCs/>
                <w:color w:val="000000"/>
                <w:sz w:val="20"/>
                <w:szCs w:val="20"/>
              </w:rPr>
              <w:t xml:space="preserve"> I - VI 2023.</w:t>
            </w:r>
          </w:p>
          <w:p w14:paraId="3D9D0619" w14:textId="4BFFC832" w:rsidR="00AA3EA2" w:rsidRDefault="00AA3EA2" w:rsidP="00AA3E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</w:p>
          <w:tbl>
            <w:tblPr>
              <w:tblW w:w="13380" w:type="dxa"/>
              <w:tblLook w:val="04A0" w:firstRow="1" w:lastRow="0" w:firstColumn="1" w:lastColumn="0" w:noHBand="0" w:noVBand="1"/>
            </w:tblPr>
            <w:tblGrid>
              <w:gridCol w:w="886"/>
              <w:gridCol w:w="4580"/>
              <w:gridCol w:w="1680"/>
              <w:gridCol w:w="1620"/>
              <w:gridCol w:w="1740"/>
              <w:gridCol w:w="257"/>
              <w:gridCol w:w="1420"/>
              <w:gridCol w:w="1420"/>
            </w:tblGrid>
            <w:tr w:rsidR="00B35D58" w:rsidRPr="00B35D58" w14:paraId="04B16E7C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98DFD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D056E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1E7DA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IZVRŠENO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88889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PLAN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AD0C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IZVRŠENO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192AE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90B9D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 xml:space="preserve"> INDEKS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371F1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INDEKS  </w:t>
                  </w:r>
                </w:p>
              </w:tc>
            </w:tr>
            <w:tr w:rsidR="00B35D58" w:rsidRPr="00B35D58" w14:paraId="669828D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E84172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KONTO</w:t>
                  </w:r>
                </w:p>
              </w:tc>
              <w:tc>
                <w:tcPr>
                  <w:tcW w:w="4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23874E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NAZIV KONTA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0AB3D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 I - VI 2022. 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A15C2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 2023. 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58137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 xml:space="preserve"> I - VI 2023.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F0706A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15495C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 2023/2022. 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AC0066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 IZVR / PLAN </w:t>
                  </w:r>
                </w:p>
              </w:tc>
            </w:tr>
            <w:tr w:rsidR="00B35D58" w:rsidRPr="00B35D58" w14:paraId="57D6C041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6292A5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A0B10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B4921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5564C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09149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68CCE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88F1F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B8425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B35D58" w:rsidRPr="00B35D58" w14:paraId="099B88D7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9A541E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636120</w:t>
                  </w:r>
                </w:p>
              </w:tc>
              <w:tc>
                <w:tcPr>
                  <w:tcW w:w="4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99E49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TEKUĆE POMOĆI IZ DRŽ.PROR. PROR.KOR.JLP(R)S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E3E2C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329.593,57    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7ED4C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 xml:space="preserve">            798.195,00    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B6189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366.215,64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D9E5B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4F8D2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111    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E6F6E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46    </w:t>
                  </w:r>
                </w:p>
              </w:tc>
            </w:tr>
            <w:tr w:rsidR="00B35D58" w:rsidRPr="00B35D58" w14:paraId="1F7796CD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DD502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636130</w:t>
                  </w:r>
                </w:p>
              </w:tc>
              <w:tc>
                <w:tcPr>
                  <w:tcW w:w="4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5812B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TEK.POM. PROR.KOR.IZ PROR. JLP(R)S KOJI NIJE NADL.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D426E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E4DC4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366092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366092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E2AB5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D3061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9D54B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C8628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BB03FF2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E1093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lang w:eastAsia="hr-HR"/>
                    </w:rPr>
                    <w:t>636220</w:t>
                  </w:r>
                </w:p>
              </w:tc>
              <w:tc>
                <w:tcPr>
                  <w:tcW w:w="4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2A8B0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KAPIT.  POMOĆI IZ DRŽ.PROR. PROR.KOR.JLP(R)S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24201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EF49E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 xml:space="preserve">                3.318,00    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F2E3F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1FFAF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EB516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9E084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B35D58" w:rsidRPr="00B35D58" w14:paraId="00BC356E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91EA9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636</w:t>
                  </w:r>
                </w:p>
              </w:tc>
              <w:tc>
                <w:tcPr>
                  <w:tcW w:w="4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E0E41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POMOĆI PROR.KOR.IZ PROR. KOJI NIJE NADLEŽAN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9A31C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329.593,57    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744B5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538DD5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538DD5"/>
                      <w:sz w:val="18"/>
                      <w:szCs w:val="18"/>
                      <w:lang w:eastAsia="hr-HR"/>
                    </w:rPr>
                    <w:t xml:space="preserve">            801.513,00    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7B8E0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366.215,64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05076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F8BD8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111    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8B9AB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46    </w:t>
                  </w:r>
                </w:p>
              </w:tc>
            </w:tr>
            <w:tr w:rsidR="00B35D58" w:rsidRPr="00B35D58" w14:paraId="57B67A4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5A7E99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638110</w:t>
                  </w:r>
                </w:p>
              </w:tc>
              <w:tc>
                <w:tcPr>
                  <w:tcW w:w="4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B791E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TEK.POM. IZ DRŽ.PROR.TEMELJEM PRIJENOSA EU SRED.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65BD9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27F05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 xml:space="preserve">                9.822,00    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3B742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4.784,00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E3A10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A597D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BE9DB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49    </w:t>
                  </w:r>
                </w:p>
              </w:tc>
            </w:tr>
            <w:tr w:rsidR="00B35D58" w:rsidRPr="00B35D58" w14:paraId="348F705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7E0A74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638</w:t>
                  </w:r>
                </w:p>
              </w:tc>
              <w:tc>
                <w:tcPr>
                  <w:tcW w:w="4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63C60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POMOĆI TEMELJEM PRIJENOSA EU SREDSTAVA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AFE13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-      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60C8F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70C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70C0"/>
                      <w:sz w:val="18"/>
                      <w:szCs w:val="18"/>
                      <w:lang w:eastAsia="hr-HR"/>
                    </w:rPr>
                    <w:t xml:space="preserve">                9.822,00    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09689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4.784,00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FF4F8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9B285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66747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49    </w:t>
                  </w:r>
                </w:p>
              </w:tc>
            </w:tr>
            <w:tr w:rsidR="00B35D58" w:rsidRPr="00B35D58" w14:paraId="0CEDEE8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D5BBC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641320</w:t>
                  </w:r>
                </w:p>
              </w:tc>
              <w:tc>
                <w:tcPr>
                  <w:tcW w:w="4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90C88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KAMATE NA DEPOZITE PO VIĐENJU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69048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66,79    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E0B9E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 xml:space="preserve">                   265,00    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49294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6,17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C1C94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53C15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9    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2D464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2    </w:t>
                  </w:r>
                </w:p>
              </w:tc>
            </w:tr>
            <w:tr w:rsidR="00B35D58" w:rsidRPr="00B35D58" w14:paraId="2424D05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E5927B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641</w:t>
                  </w:r>
                </w:p>
              </w:tc>
              <w:tc>
                <w:tcPr>
                  <w:tcW w:w="4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314AC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PRIHODI OD FINANCIJSKE IMOVINE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0F9DA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66,79    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20AB5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538DD5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538DD5"/>
                      <w:sz w:val="18"/>
                      <w:szCs w:val="18"/>
                      <w:lang w:eastAsia="hr-HR"/>
                    </w:rPr>
                    <w:t xml:space="preserve">                   265,00    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5A435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6,17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D5F11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8ED7B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9    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F5A76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2    </w:t>
                  </w:r>
                </w:p>
              </w:tc>
            </w:tr>
            <w:tr w:rsidR="00B35D58" w:rsidRPr="00B35D58" w14:paraId="015FFB1A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5861D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661510</w:t>
                  </w:r>
                </w:p>
              </w:tc>
              <w:tc>
                <w:tcPr>
                  <w:tcW w:w="4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AE765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PRIHODI OD PRUŽENIH USLUGA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FDF7A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4.335,09    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11906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 xml:space="preserve">              10.751,00    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DD08F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4.876,40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AD03C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77D22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112    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C5CD4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45    </w:t>
                  </w:r>
                </w:p>
              </w:tc>
            </w:tr>
            <w:tr w:rsidR="00B35D58" w:rsidRPr="00B35D58" w14:paraId="677B7174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30C8AB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661</w:t>
                  </w:r>
                </w:p>
              </w:tc>
              <w:tc>
                <w:tcPr>
                  <w:tcW w:w="4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8F391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PRIH. OD PRODAJE PR. I ROBE TE PRUŽENIH USL.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8EEF8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4.335,09    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88717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538DD5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538DD5"/>
                      <w:sz w:val="18"/>
                      <w:szCs w:val="18"/>
                      <w:lang w:eastAsia="hr-HR"/>
                    </w:rPr>
                    <w:t xml:space="preserve">              10.751,00    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752D5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4.876,40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58E69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92874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112    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5D25A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45    </w:t>
                  </w:r>
                </w:p>
              </w:tc>
            </w:tr>
            <w:tr w:rsidR="00B35D58" w:rsidRPr="00B35D58" w14:paraId="392E286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BC68E7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663140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111FC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TEKUĆE DONACIJE OD OSTALIH SUBJ.IZVAN PR.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FC5E5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-  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BD36E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 xml:space="preserve">                   664,00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EF43C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092F9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73BA6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C3CA2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287F8C3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D1F91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663210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4D241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KAPITALNE DONACIJE OD FIZIČKIH OSOBA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6D9C0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07C26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BA186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45F9B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8A797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63823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984D544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5F16D4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lastRenderedPageBreak/>
                    <w:t>663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FB692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DONACIJE OD PRAV. I FIZ. OSOBA IZVAN OPĆEG PROR.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FDE87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-  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CBFB4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538DD5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538DD5"/>
                      <w:sz w:val="18"/>
                      <w:szCs w:val="18"/>
                      <w:lang w:eastAsia="hr-HR"/>
                    </w:rPr>
                    <w:t xml:space="preserve">                   664,00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7337F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 -  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36FDE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B6AA6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B33F0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B7194B7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F66B9E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671110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8B650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PRIH. NADLEŽNOG PROR. ZA FIN.RASH.POSL.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B005E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31.830,95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DF3D8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 xml:space="preserve">              76.296,00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47DF8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34.621,05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57DB9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9038F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109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E691B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45    </w:t>
                  </w:r>
                </w:p>
              </w:tc>
            </w:tr>
            <w:tr w:rsidR="00B35D58" w:rsidRPr="00B35D58" w14:paraId="44AE7A0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630BE5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671210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CC1AC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PRIH. NADLEŽNOG PROR. ZA FIN.NEFIN.IMOV.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2AE0F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2.217,46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05137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 xml:space="preserve">                2.787,00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C8646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500,45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C04EF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A1E5C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23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F97FF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18    </w:t>
                  </w:r>
                </w:p>
              </w:tc>
            </w:tr>
            <w:tr w:rsidR="00B35D58" w:rsidRPr="00B35D58" w14:paraId="154D0E6B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8B1B0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671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99C5C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PRIH. IZ NADLEŽNOG PROR. ZA FINANC. RED. DJEL.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440C5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34.048,41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99A11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70C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70C0"/>
                      <w:sz w:val="18"/>
                      <w:szCs w:val="18"/>
                      <w:lang w:eastAsia="hr-HR"/>
                    </w:rPr>
                    <w:t xml:space="preserve">              79.083,00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C6FB5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35.121,50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A58FE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8EC87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103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AE645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44    </w:t>
                  </w:r>
                </w:p>
              </w:tc>
            </w:tr>
            <w:tr w:rsidR="00B35D58" w:rsidRPr="00B35D58" w14:paraId="0CF1A74C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2ECF0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683110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C9F7B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OSTALI PRIHODI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30369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3.173,07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AA166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 xml:space="preserve">                5.973,00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2AD42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994,40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188D8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F9DC2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31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7F2D1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17    </w:t>
                  </w:r>
                </w:p>
              </w:tc>
            </w:tr>
            <w:tr w:rsidR="00B35D58" w:rsidRPr="00B35D58" w14:paraId="06E20B6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ABBD37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683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86C01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OSTALI PRIHODI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834B4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3.173,07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EAD8D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538DD5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538DD5"/>
                      <w:sz w:val="18"/>
                      <w:szCs w:val="18"/>
                      <w:lang w:eastAsia="hr-HR"/>
                    </w:rPr>
                    <w:t xml:space="preserve">                5.973,00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8DEDA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994,40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E3CE7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74125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31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F0FB3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17    </w:t>
                  </w:r>
                </w:p>
              </w:tc>
            </w:tr>
            <w:tr w:rsidR="00B35D58" w:rsidRPr="00B35D58" w14:paraId="3B513437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DC3E85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6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572E7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 R I H O D I    P O S L O V A NJ 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9E3CE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371.216,93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937A8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908.071,00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D07C9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411.998,11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49584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CC229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111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58A8D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45    </w:t>
                  </w:r>
                </w:p>
              </w:tc>
            </w:tr>
            <w:tr w:rsidR="00B35D58" w:rsidRPr="00B35D58" w14:paraId="6313C63B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4CF71A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721110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B0611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STAMBENI OBJEKTI ZA ZAPOSLENE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8A3FA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-  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B879E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2A62E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20D75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F0F60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1B157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B5BB72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A8A845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721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4C029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PRIHODI OD PRODAJE GRAĐEVINSKIH OBJEKATA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0BEBB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-  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5EA04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538DD5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538DD5"/>
                      <w:sz w:val="18"/>
                      <w:szCs w:val="18"/>
                      <w:lang w:eastAsia="hr-HR"/>
                    </w:rPr>
                    <w:t xml:space="preserve">                           -  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38752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 -  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F22D9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CB889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44E6E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E2703BA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8F82E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7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9DC96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PRIHODI OD PRODAJE NEFINANCIJSKE IMOVINE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45884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-  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8A0DC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-  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40043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 -  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EE287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93348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52C39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B70997B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C6B80F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lang w:eastAsia="hr-HR"/>
                    </w:rPr>
                    <w:t>922110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8FE7D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VIŠAK  PRIHODA prethodnih godina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BE45D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8A83C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366092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366092"/>
                      <w:sz w:val="18"/>
                      <w:szCs w:val="18"/>
                      <w:lang w:eastAsia="hr-HR"/>
                    </w:rPr>
                    <w:t xml:space="preserve">              39.153,00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ED489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05F19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110A0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BBDF4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B35D58" w:rsidRPr="00B35D58" w14:paraId="0BA13D4A" w14:textId="77777777" w:rsidTr="00B35D58">
              <w:trPr>
                <w:trHeight w:val="315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BCC77E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3E156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  <w:t>P R I H O D I   UKUPNO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C6CD3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371.216,93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BC239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947.224,00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AEBC9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411.998,11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869B9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0ADCE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111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CA1C0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43    </w:t>
                  </w:r>
                </w:p>
              </w:tc>
            </w:tr>
            <w:tr w:rsidR="00B35D58" w:rsidRPr="00B35D58" w14:paraId="1F0DE676" w14:textId="77777777" w:rsidTr="00B35D58">
              <w:trPr>
                <w:trHeight w:val="315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B8FB14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84F4C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AF26D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72214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73A7D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F9BC8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C2DC2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841B0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B35D58" w:rsidRPr="00B35D58" w14:paraId="00D0BF24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4F0D9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311111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C83F3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PLAĆE ZA ZAPOSLENE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2D8B5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257.620,37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46DC6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82087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292.214,36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8B03F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24C89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113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2FB8C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591D431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418837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311131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13926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PLAĆE PO SUDSKIM PRESUDAMA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E4585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1.465,38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1E53D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83C64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59B9A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350AA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E746B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B35D58" w:rsidRPr="00B35D58" w14:paraId="188FCB3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864E9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311311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81DB3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PLAĆE ZA PREKOVREMENI RAD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C27C3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15.998,85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24BB5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333B7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11.975,51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7D15A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B578B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75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E41F4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4C1BAC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74E01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C4BE2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PLAĆE ( BRUTO )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BF86B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275.084,60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9F8B7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661.092,00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B7546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304.189,87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2D3E3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B8C58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111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7ECE6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46    </w:t>
                  </w:r>
                </w:p>
              </w:tc>
            </w:tr>
            <w:tr w:rsidR="00B35D58" w:rsidRPr="00B35D58" w14:paraId="791DB88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286C3F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312121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CD669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NAGRADE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E536B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977,69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7133D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DDC63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869,12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0B393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A0285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89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384E3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44AA72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3CC207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312131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EC35D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DAROVI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D9AAB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77A1E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8BBA5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78931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B0B4E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17BA1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46BD4572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FA34E5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312141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CBE67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OTPREMNINE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565D8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4F7B4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3A490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11A99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A45B2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4AAC3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DE4B8F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1DF83C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312151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C8FD2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NAKNADE ZA BOLEST, INVAL. I SMRTNI SLUČAJ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A37A9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1.906,49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A37F2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52A64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C1F63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0E8E1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6CFAF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C62511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97A10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312161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0A210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REGRES ZA GODIŠNJI ODMOR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A1D0F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5.972,53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D9D82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468DA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9.000,00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B5746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3F250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151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7C4B5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74D713D7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CDEA8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312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A9EFB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OSTALI RASHODI ZA ZAPOSLENE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5F0B3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8.856,71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3D0F0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  23.890,00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752F5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9.869,12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A518B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B2A3C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111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4143E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41    </w:t>
                  </w:r>
                </w:p>
              </w:tc>
            </w:tr>
            <w:tr w:rsidR="00B35D58" w:rsidRPr="00B35D58" w14:paraId="0C5087C2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2102E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313211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797C6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DOPRINOSI ZA OBVEZNO ZDRAVSTVENO OSIGURANJE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A5B06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43.072,34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6DB32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7F383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48.582,88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9D37C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72A3C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113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02610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E6C82D6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74E4E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313221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7D8FE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DOPRINOSI ZA OBVEZNO ZDR. OSIGUR. - ZAŠTITA ZDRAVLJA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06C75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7,33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1B464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64DA3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13DBC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E22CF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E2EB6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BF1411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E4381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313321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4896D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DOPRINOSI ZA OBVEZNO OSIG. U SLUČAJU NEZAPOSLENOSTI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D03AD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24,91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6EC19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05BC7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1CB9D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122A0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E2F58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447E774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5AC01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313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86DBF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DOPRINOSI NA PLAĆE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B238E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43.104,58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3DAE0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109.231,00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4A915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48.582,88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B6C36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72DF2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113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E7662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44    </w:t>
                  </w:r>
                </w:p>
              </w:tc>
            </w:tr>
            <w:tr w:rsidR="00B35D58" w:rsidRPr="00B35D58" w14:paraId="1BF7FC67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87007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29BF5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RASHODI ZA ZAPOSLENE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9DDB2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327.045,89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ED0E4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70C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70C0"/>
                      <w:sz w:val="18"/>
                      <w:szCs w:val="18"/>
                      <w:lang w:eastAsia="hr-HR"/>
                    </w:rPr>
                    <w:t xml:space="preserve">            794.213,00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49B2F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362.641,87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63098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71D73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111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5B0C6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46    </w:t>
                  </w:r>
                </w:p>
              </w:tc>
            </w:tr>
            <w:tr w:rsidR="00B35D58" w:rsidRPr="00B35D58" w14:paraId="050922C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9AB03F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lastRenderedPageBreak/>
                    <w:t>321111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68168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DNEVNICE ZA SLUŽBENI PUT U ZEMLJI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3561B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1.226,36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F231B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6A5F4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1.296,51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D6BF5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76AF6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106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3359C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0F6F836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89130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321121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ACA7E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DNEVNICE ZA SLUŽBENI PUT U INOZEMSTVU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B1012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422,09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8651F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045DC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100,00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8E99B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AB2BE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24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C0793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3EF20CA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9D2986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321131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4EE7D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NAKNADE ZA SMJEŠTAJ NA SLUŽB. PUTU U ZEMLJI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20641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692,81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ACA96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EBFFE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580,25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C61EA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93F58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84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3EAFE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9BAC33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C9ABA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321141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CA113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NAKNADE ZA SMJEŠTAJ NA SLUŽB. PUTU U INOZ.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029B4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0B02A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70913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640,00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7EA8D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20281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AF722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645298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E003A7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321151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F8DC0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NAKNADE ZA PRIJEVOZ NA SLUŽB. PUTU U ZEMLJI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1D175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684,22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160E1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26A6E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856,35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DCAD3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EE595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125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E67C8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DBC7256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5706FE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321161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B42E2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NAKNADE ZA PRIJEVOZ NA SLUŽB. PUTU U INOZ.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5AFC4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8C605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59E1A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33501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9341B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4CE36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ED6B67A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7AFC25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280C6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SLUŽBENA PUTOVANJA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70BA0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3.025,48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9CE2D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B69B6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3.473,11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74CE0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11D0C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115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83D03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2151ECB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233585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321211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C908E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NAKNADE ZA PRIJEVOZ NA POSAO I S POSLA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68759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5.131,94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74079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54B8C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4.460,11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415A3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30065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87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6F2CC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2B089DB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4AFF14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3212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2877F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NAKN. ZA PRIJEVOZ, RAD NA TERENU I ODVOJENI Ž.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8FD09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5.131,94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422D1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C884F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4.460,11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A2387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5C4E2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87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2ECE6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705E6B3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A53A86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321311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C307B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SEMINARI, SAVJETOVANJA I SIMPOZIJI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0BCA9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96,22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67541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12361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502,00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B22FF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E6796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522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CD706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7B0D649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4445F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3C1F7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900E3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7F3D9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6A6DE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06D24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BD600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18F66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B35D58" w:rsidRPr="00B35D58" w14:paraId="48EDA1C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19697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321321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F0B86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TEČAJEVI I STRUČNI ISPITI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DE1E2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99,54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37B1D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AF09C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1714C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85B97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28DE8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7BE31C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644D19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3213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EE90F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STRUČNO USAVRŠAVANJE ZAPOSLENIKA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3B7E1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195,76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60FA9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7A629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502,00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24749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98F6B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256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3D464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4293FBFA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87FE7A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321411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3A52B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NAKNADE ZA KORIŠT. VLAST.AUTOMOBILA U SL.SVRHE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84A38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90,25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834D5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366092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366092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3AB26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143,32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DB3BA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8BBFB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46E38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B35D58" w:rsidRPr="00B35D58" w14:paraId="15E0B93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366D4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3214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0C07C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OSTALE NAKNADE TROŠKOVA ZAPOSLENIMA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92365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90,25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3C003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E1694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143,32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90386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CFE9E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159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4D4F1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158630E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2F51B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5EE3A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NAKNADE TROŠKOVA ZAPOSLENIMA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502F0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8.443,43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29ADB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  25.615,00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FADF2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8.578,54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4F136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A7968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102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45AF0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33    </w:t>
                  </w:r>
                </w:p>
              </w:tc>
            </w:tr>
            <w:tr w:rsidR="00B35D58" w:rsidRPr="00B35D58" w14:paraId="04F70002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DCDCD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322111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0FF16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UREDSKI MATERIJAL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ACCE1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1.287,06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6B21B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FA6A9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1.119,23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D8D4C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68155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87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0856C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DBF704E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C7FC6C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322121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2B731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LITERATURA ( publikacije, časopisi, knjige i ostalo )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EB363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72,33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8C0A6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76E90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143,00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D6225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F1658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198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D0A10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484991B9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44082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322141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F8786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MATERIJAL I SREDSTVA ZA ČIŠĆENJE I ODRŽAV.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30243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291,43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EB3F0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DDEDF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628,26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FE472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FCDF7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216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159D8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CF77176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6830D6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322161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26584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MATERIJAL ZA HIGIJENSKE POTREBE I NJEGU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15BA7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851,96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A042A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2AA49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1.682,02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F9193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48023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197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8A695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43BA1F77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C8B3A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322191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A1DEC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OSTALI MATERIJAL ZA POTREBE REDOVNOG POSLOV.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EC0D3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453,57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C32B0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55982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699,07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BB2BB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890EF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154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10848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9CE1F23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55F704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F225A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UREDSKI MATERIJAL I OSTALI MATERIJALNI RASHODI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9C33C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2.956,35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7BB35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9BB3E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4.271,58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51473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26A9F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144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53CC3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7DC0B65E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8D74A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322221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C11CF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POMOĆNI I SANITETSKI MATERIJAL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7FD6B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5DE94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CC045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CE6CF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3836B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991B8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8BE74B7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212F2E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322241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1BDB7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NAMIRNICE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BE4ED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787,23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E2C72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FED61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1.102,89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692A8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91004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140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C4034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E2694F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90539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3222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E4A4A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MATERIJAL I SIROVINE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8D3C6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787,23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5271C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E330D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1.102,89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D56A4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5A9B7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140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0A889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20D6B89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2EBE7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322311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4D040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ELEKTRIČNA ENERGIJA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9FD6C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2.641,13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00965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9585F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2.768,89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412B4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25EE6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105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37B45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303BA9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E30DA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322331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8FCA4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PLIN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5044B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4.149,53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68CD1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8FBBA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4.441,59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1EAB2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995EC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107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D596B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54AF0B7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19A05A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322341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29555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MOTORNI BENZIN I DIZEL GORIVO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BBD0B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33,28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4385E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73CA7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23,23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2A831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F3864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70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73673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7EA8F2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014026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3223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06B6F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ENERGIJA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A5EE4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6.823,94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B418C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2665A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7.233,71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17753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F8910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106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E08F6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53456B4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81B29E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lastRenderedPageBreak/>
                    <w:t>322411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AE11C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MATER. I DIJELOVI ZA TEK.I INV. ODRŽAV. GRAĐ.OBJ.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EC792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F084B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1F44A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98B58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7891C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7D265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8DA659E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EF30B4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322421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2C1FC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MATER. I DIJELOVI ZA TEK.I INV. ODRŽAV. OPREME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CC5D4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2.378,96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233EE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3173D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945,41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36015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DDE7E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157FF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39A84D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793E2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3224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52639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MATERIJAL I DIJELOVI ZA TEK. I INVEST. ODRŽAV.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C46B2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2.378,96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4EBCC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AE39A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945,41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E6771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73626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92FA5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7923F6E4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E61C05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322511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CDBA5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SITNI INVENTAR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72833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327,90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21504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12094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521,53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FA3C3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E4BA9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159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D7C81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F6D1C3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C36F2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3225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8D165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SITNI INVENTAR I AUTO GUME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9F17B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327,90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5CC67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36323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521,53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3185A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E051E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159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B39BC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F59A669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DFE615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322711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8AA2C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SLUŽBENA, RADNA I ZAŠTITNA ODJEĆA I OBUĆA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92618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37,11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B4B10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F8B88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58,32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CC027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87468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157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A984D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B23A0A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51EB7A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3227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C37F5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SLUŽBENA, RADNA I ZAŠTITNA ODJEĆA I OBUĆA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F9D6A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37,11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AD4DB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8A448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58,32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740F5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7C5E4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157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39D16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1B86BFD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D71C14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5D1D4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3A24B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9F18C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859E9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23130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9CCDA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8A53A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B35D58" w:rsidRPr="00B35D58" w14:paraId="75E348AD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138A7A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322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B41B5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RASHODI ZA MATERIJAL I ENERGIJU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89110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13.311,49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5FE7A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  27.319,00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46D9E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14.133,44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21F31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76BAF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106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EEEC1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52    </w:t>
                  </w:r>
                </w:p>
              </w:tc>
            </w:tr>
            <w:tr w:rsidR="00B35D58" w:rsidRPr="00B35D58" w14:paraId="21DEC86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68027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323111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33858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USLUGE TELEFONA, TELEFAKSA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96F81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628,01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B7847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61660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661,42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93049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24C31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105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5E25D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EB9A474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BAF7B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323121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BD778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USLUGE INTERNETA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9F464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58736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500D2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16AAF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A9152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9E449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44CE287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E6C2F2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323131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D1785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POŠTARINA ( pisma, tiskanice i sl. )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032EF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182,65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2DE03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FFB56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180,93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DF5AA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A5ACE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99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E6296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4132158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F2EF84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323191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DB5AB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OSTALE USLUGE ZA KOMUNIKACIJU I PRIJEVOZ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340E6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6.261,86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1A2D4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49150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6.543,54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B7910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43358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104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682A7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A4D64BB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71F23B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668EC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USLUGE TELEFONA, POŠTE I PRIJEVOZA 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7F93B2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7.072,52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52111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66A242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7.385,89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6B7DF7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CC4B3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104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6E58B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43C516E7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1E191A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323211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B5B2A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USLUGE TEK. I INV. ODRŽAV. GRAĐ. OBJEKATA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93204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1.779,15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49665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E89DD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1.250,00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FCAA8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260FC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70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38E56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90FD8A9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0C7322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323221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A9C9A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USLUGE TEK. I INV. ODRŽAV. POSTROJENJA I OPREME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AAC21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1.087,56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E5012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6A780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1.296,06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8C9C1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4CBA2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119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8E52E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30A6C1A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F7BCB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323291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0E77F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OSTALE USLUGE TEK. I INV. ODRŽAVANJA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1E0CC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682,68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DC656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2A6AE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546,04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549F3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6C3B9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80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372EC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D1FD8C2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E1D2D4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3232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61B70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USLUGE TEKUĆEG I INVESTICIJSKOG ODRŽAVANJA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B7613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3.549,39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19FE8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46890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3.092,10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04291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AA074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87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E58B5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8014904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CB54E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323321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8423B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TISAK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5BE7F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DFEF6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F07DD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17794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94045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7740E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48B6EFD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5ADE4B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323391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0EB3C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OSTALE USLUGE PROMIDŽBE I INFORMIRANJA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1456B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262,79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4EF6B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5B43F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63,72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4B15C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8F2BD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24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929C8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CA7AF6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2D9D2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3233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F1BDD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USLUGE PROMIDŽBE I INFORMIRANJA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0C226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262,79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902EE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-  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63D57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63,72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02157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FF70F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24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9EA18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B13331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00E9D2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323411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16EA3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OPSKRBA VODOM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2514E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378,83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9FCD9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9EF45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717,21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11A42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D406A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189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0FE00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F8CDFF1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9B76E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323421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2C962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IZNOŠENJE I ODVOZ SMEĆA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89AFD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554,33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2B71C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B861E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626,71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91358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C089D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113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74BD3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2D7CEC9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781A76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323441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9BE8A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DIMNJAČARSKE I EKOLOŠKE USLUGE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39029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25565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6E084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400F8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A0FE1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41AEB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A2BDBAB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24D2FB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323491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BEB87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OSTALE KOMUNALNE USLUGE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B8239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1.118,98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3A610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A9F99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1.118,94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D9668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3F443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29303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110E40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96E466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3234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C4D62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KOMUNALNE USLUGE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58596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2.052,14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69B58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65ED6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2.462,86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51A82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AD36F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120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2358C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BFDED12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08499F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323521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FCF5E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ZAKUPNINE I NAJAMNINE  GRAĐ. OBJEKATA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72C3D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29,86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D115A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37B69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727,30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65083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F7F5F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2.436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A437C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68A9C5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7CA275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323531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7130F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ZAKUPNINE I NAJAMNINE OPREME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6FE14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23069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C08A7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609,31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8E1A7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99B8B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4F555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72E964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9B867F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323541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83A36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LICENCE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1FBA2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298,63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350B9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0A53C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337,50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3CF4C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8736F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113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54257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5D72ECB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491824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lastRenderedPageBreak/>
                    <w:t>3235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2FCAD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ZAKUPNINE I NAJAMNINE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86331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328,49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62B2A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-  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6D6EF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1.674,11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46C49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F073A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510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919A3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7F7B4ED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2AEC4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323611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B8158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OBVEZNI I PREVENTIVNI ZDRAV. PREGLEDI ZAPOSL.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1F71F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219,66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636C2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396EE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5FB5F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D45A6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9C4E7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433DEBAB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8DB5D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323631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85406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LABORATORIJSKE USLUGE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03DC8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655,32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30C4B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F89DB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C7568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4EC20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7713C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C5881F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86D21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3236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35B2F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ZDRAVSTVENE I VETERINARSKE USLUGE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1E761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874,98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A4D5B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-  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A9039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 -  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FB6D6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A1E9E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98288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6F6D85C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7DB06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323711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E6101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AUTORSKI UGOVORI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0397D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196,67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E6203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6F1F3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206,11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0D927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B9BBD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105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693A8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F4B6EE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D7054F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323721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F370E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UGOVORI O DJELU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3F398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8E507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B3064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658,89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04D27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0A348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8E2C6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A27E63D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E944F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323731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079D6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USLUGE ODVJETNIKA I PRAVNOG SAVJETOVANJA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2E8B4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248,86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A1FD3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7CA37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98D13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9E3C6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7F77E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2538802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B8554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323791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AD4C1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OSTALE INTELEKTUALNE USLUGE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4C84B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2.420,53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8B439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AC775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2.122,25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6AC74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6CC37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88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948F8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5BD32FB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959DA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3237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CCE85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INTELEKTUALNE I OSOBNE USLUGE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FAADB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2.866,06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E8453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B3233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2.987,25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5BF57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E3A37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104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0263D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73D94D53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599509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323811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B7498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USLUGE AŽURIRANJA RAČUNALNIH BAZA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8D3A1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49,77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F9F04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83938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49,78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C09E8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8E894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34E8F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1354949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7858F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323891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F9160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OSTALE RAČUNALNE USLUGE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CFDE5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696,79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91A5D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941B1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696,80    </w:t>
                  </w:r>
                </w:p>
              </w:tc>
              <w:tc>
                <w:tcPr>
                  <w:tcW w:w="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DF660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59978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17A58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522126C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49664A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3238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E5E68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RAČUNALNE USLUGE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C95AA7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746,56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A7867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DD8BB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746,58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45F68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10377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2DC66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5271AC2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29966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323911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7A8BE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GRAF. I TISK. USLUGE, USL. KOPIRANJA, UVEZIV. I SL.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5540F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AABBE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F70A7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2.898,53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58918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D4BBC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343D7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0749A9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3A493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323921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167F9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FILM I IZRADA FOTOGRAFIJA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28C24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B3020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60A7C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594,00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110E7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64427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56D6A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74E1CF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5B138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323931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09143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UREĐENJE PROSTORA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5A14B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38,44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DA99C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4A88E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291,07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734B2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160DD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757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1D338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D7ACAA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B999E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323951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52F86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USLUGE ČIŠĆENJA, PRANJA I SLIČNO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10896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382,24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74AD5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2A591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447,71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A89EA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DB113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117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30F6D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A4B90F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BE6C1F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323961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46C53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USLUGE ČUVANJA IMOVINE I OSOBA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08B4A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99,54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077D8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677E7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99,54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6C17B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D78C9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39826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F8D857D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042EE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323991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87A34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OSTALE NESPOMENUTE USLUGE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902C3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116,56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FD2E3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E2037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271,48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AAC04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9EF61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233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531D0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F117DD2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46CE2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3239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5E6EF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OSTALE USLUGE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D2938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636,78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73621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85D17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4.602,33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C25B7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3AA5E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723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FBCDC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F0E64E4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149BCF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323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AA28B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RASHODI ZA USLUGE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E8F07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18.389,71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5EB67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  40.482,00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8BB36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23.014,84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6E2FB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2A3DC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125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90C62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57    </w:t>
                  </w:r>
                </w:p>
              </w:tc>
            </w:tr>
            <w:tr w:rsidR="00B35D58" w:rsidRPr="00B35D58" w14:paraId="33AE214B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41446F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324111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EB4CB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NAKNADE TROŠKOVA SLUŽBENOG PUTA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EABBA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47,78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2DF83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9759D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58,10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5DCE5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C0CB0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122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39779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8E6C2C7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4005A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324121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249AA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NAKNADE OSTALIH TROŠKOVA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4CBB4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B858E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37307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4A446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30009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933F0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42D04993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CB47C6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324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8D5DF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NAKN. TROŠKOVA OSOBAMA IZVAN RADNOG ODN.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5A508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47,78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D1152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       399,00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26450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58,10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32E3A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553E4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122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43599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15    </w:t>
                  </w:r>
                </w:p>
              </w:tc>
            </w:tr>
            <w:tr w:rsidR="00B35D58" w:rsidRPr="00B35D58" w14:paraId="62B1735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A358D4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329231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93A15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PREMIJE OSIGURANJA ZAPOSLENIH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A18F2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348,99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FC968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27224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400,45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5A5C2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8E08A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115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EEC96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ECB6A82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A2EBA2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3292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36789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PREMIJE OSIGURANJA  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BC674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348,99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D2303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913EC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400,45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22D93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F433A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115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6D6BB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B88642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C1DB3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329311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0291B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REPREZENTACIJA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9DB63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538,02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63F21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4AFFE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1.246,60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46F71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825D8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232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4BB5C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2EFB069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784C5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3293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14B93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REPREZENTACIJA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11204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538,02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104CA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5AD06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1.246,60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F90E5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A868D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232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CBBBC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765E0F6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4F945E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329411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FBCD6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TUZEMNE ČLANARINE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0336B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46,45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57E07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4A9C4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48,27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5A3D5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EFFB8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104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90A06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82F0521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7425E4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329421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DE849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MEĐUNARODNE ČLANARINE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90F90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AF7F6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B6784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3196B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707AB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1FD4A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733A6CE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E4AEB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lastRenderedPageBreak/>
                    <w:t>3294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1043C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ČLANARINE I NORME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050F3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46,45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24CC3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BAB50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48,27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C02BC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5C67C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104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05379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DF5EC7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92F0B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29B26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AE51B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82B99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15DDD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EB9B9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BC51E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9E322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B35D58" w:rsidRPr="00B35D58" w14:paraId="550612B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7D47DB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329511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3A601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UPRAVNE I ADMINISTRATIVNE PRISTOJBE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845F4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478D8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0DDF2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374E0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B8975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91CA2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8CE707A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07CAD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329521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FCAEC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SUDSKE PRISTOJBE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CB10D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116,13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51F99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E229B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33,18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67535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F4B56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29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DFFBD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D3DB4E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BDE9B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329531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BAD7F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JAVNOBILJEŽNIČKE PRISTOJBE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FBB5B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77BE1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C38B0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99,74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B9B1A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E16E9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5D958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97778C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52EF59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329551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B4D77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NOVČANA NAKN. POSLOD. ZBOG NEZAPOŠLJAV. INVAL.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BBAC0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859,38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C4603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ACE51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964,43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DE8B6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96267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112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4F54D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EE5FEE9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604F1E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329591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C804E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OSTALE PRISTOJBE I NAKNADE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718F1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46,45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8BA93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E79BD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52606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49D67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B66FA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F16E3CA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70EEB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3295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8198B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PRISTOJBE I NAKNADE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CBDEC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1.021,96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2F14C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3DA41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1.097,35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CDA36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01BEF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107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07034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5D5D24A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2D7A0C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329611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B00B0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TROŠKOVI SUDSKIH POSTUPAKA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A30DB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1.057,70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52E67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608F7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6D9EF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77C9B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831BF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CDE4F93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F133C2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3296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5B48E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TROŠKOVI SUDSKIH POSTUPAKA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08C54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1.057,70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85C65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17716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 -  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66DFF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AB45F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A743B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699B374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9F90CB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329911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82A62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RASHODI PROTOKOLA ( vijenci, cvijeće... )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2CB09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7F277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1A947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30,00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BF747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E32EF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8E066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BF46623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864EE5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329991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8D744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B3379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28.016,96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6772B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A9BE4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37.152,48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F5D98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A5DB5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133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DB87C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D6D311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FF10D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3299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354CC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CEB41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28.016,96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DF119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B1F1C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37.182,48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94E35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E2531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133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9AE5C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976C371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015C0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329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34717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OSTALI NESPOMENUTI RASHODI POSLOVANJA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F2359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31.030,08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FF3E8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  42.738,00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0E4B8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39.975,15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748AB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FAF81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129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0D0B4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94    </w:t>
                  </w:r>
                </w:p>
              </w:tc>
            </w:tr>
            <w:tr w:rsidR="00B35D58" w:rsidRPr="00B35D58" w14:paraId="5BCD2D0A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348A5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343111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AAE4B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USLUGE BANAKA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164A6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0,80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3040A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2D499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6C260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FBB90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F61D4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7D2322FB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45BE29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343121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9D097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USLUGE PLATNOG PROMETA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8089D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413,24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341F9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ACF00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323,29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81D06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25DE2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78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C8885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BA8BBD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01EBEC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3431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C4969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BANKARSKE USLUGE I USLUGE PLATNOG PROMETA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D1571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414,04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064D4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-  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D0048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323,29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4B419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1FB8F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78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087CC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C3DA8DB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3AC1C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343311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28E29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ZATEZNE KAMATE ZA POREZE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8A430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3B356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7C3E4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6E1AC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067E9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32499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4412397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839739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343321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4D525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ZATEZNE KAMATE ZA DOPRINOSE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5D2F1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221,74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E3A05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8B7C3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29AD9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F6332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1463B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7B15A32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FF2AB9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343331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16F75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ZATEZNE KAMATE IZ POSLOVNIH ODNOSA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1C83E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49,61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FC011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C2AB9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2,93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3DB0B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B08BA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6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E9A02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B03904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DE173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343391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2C834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OSTALE ZATEZNE KAMATE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B4F16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320,87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9E596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D7D15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865D5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B83DC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27E83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076117C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C2733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3433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CA0D9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ZATEZNE KAMATE  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79591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592,22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5C8AE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49597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2,93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FA281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E19A0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DDFE6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506F072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8987E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343491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2EA7A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OSTALI NESPOMENUTI FINANCIJSKI RASHODI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E3184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27F8E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845F8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50AA7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A7449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FFD7C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74D6877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4333D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3434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294EB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OSTALI NESPOMENUTI FINANCIJSKI RASHODI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BDD3D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-  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74C7A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366092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366092"/>
                      <w:sz w:val="18"/>
                      <w:szCs w:val="18"/>
                      <w:lang w:eastAsia="hr-HR"/>
                    </w:rPr>
                    <w:t xml:space="preserve">                           -  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1B543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 -  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7B7F7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D5502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706E8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73C972D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AD903F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343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8393C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OSTALI FINANCIJSKI RASHODI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C84F4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1.006,26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95E31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    2.389,00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356E6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326,22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D8393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187CE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32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7C760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14    </w:t>
                  </w:r>
                </w:p>
              </w:tc>
            </w:tr>
            <w:tr w:rsidR="00B35D58" w:rsidRPr="00B35D58" w14:paraId="24613522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468835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372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E4096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OSTALE NAKNADE IZ PRORAČUNA 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4AB94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B3678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96CA5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DCEC2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5B923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062FB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3A0B380D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400EE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372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896F1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OSTALE NAKNADE GRAĐANIMA I KUĆ. IZ PRORAČUNA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76B84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-  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87E17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E281F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 -  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A1408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35E91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3BF3F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8A4715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722529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381191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0878F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OSTALE TEKUĆE DONACIJE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14E10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0AF40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40D33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732,11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F3A59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239B8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13049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E6A8EC9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9E12CB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lang w:eastAsia="hr-HR"/>
                    </w:rPr>
                    <w:t>381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43C1F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TEKUĆE DONACIJE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7456B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                -  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2EFF8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               -  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0E74A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          732,11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9D050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D5B9E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4991C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E4EC60A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F4626E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lastRenderedPageBreak/>
                    <w:t>3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70CC4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RASHODI POSLOVANJA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59DA7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399.274,64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1E1DA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70C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70C0"/>
                      <w:sz w:val="18"/>
                      <w:szCs w:val="18"/>
                      <w:lang w:eastAsia="hr-HR"/>
                    </w:rPr>
                    <w:t xml:space="preserve">            933.155,00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64929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449.460,27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57AB0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490A0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113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128A4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48    </w:t>
                  </w:r>
                </w:p>
              </w:tc>
            </w:tr>
            <w:tr w:rsidR="00B35D58" w:rsidRPr="00B35D58" w14:paraId="175284E9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105329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532A8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9366B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D7727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4FE53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1A98C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64AE1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76817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B35D58" w:rsidRPr="00B35D58" w14:paraId="492ABFD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C192B9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422111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2696E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RAČUNALA I RAČUNALNA OPREMA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77F1A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546,98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7DCC4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11FC3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424,68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055D6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DC7A8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78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5565A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B4D737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0E901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422121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B9CAC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UREDSKI NAMJEŠTAJ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A4C54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31FDB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DFB1D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742,73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B68D2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52CBC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60F96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55F5C08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5242F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422191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DED45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OSTALA UREDSKA OPREMA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840D2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FA6AC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E083E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30322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0176E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3A9F1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335BFF4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E78AA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4221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BE13F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UREDSKA OPREMA I NAMJEŠTAJ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0FA2A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546,98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E07B1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DE5E0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1.167,41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CA3E0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BBA78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213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16DD5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71F27F3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119E5A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422211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F4AAB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RADIO I TV PRIJEMNICI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45843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888,57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EE477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38620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89,00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151FB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6EE81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CB1CD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469C615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4C4AB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4222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DAA26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KOMUNIKACIJSKA OPREMA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95EA9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888,57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5494B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366092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366092"/>
                      <w:sz w:val="18"/>
                      <w:szCs w:val="18"/>
                      <w:lang w:eastAsia="hr-HR"/>
                    </w:rPr>
                    <w:t xml:space="preserve">                           -  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DA1AB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89,00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40412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0FC76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60FB7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45203A7E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4F47B4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422311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7EC35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OPREMA ZA GRIJANJE, VENTILACIJU I HLAĐENJE 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17EF3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41D7D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0152E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D649E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DED30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537E4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95D545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70BF4E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422391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67CA6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OSTALA OPREMA ZA ODRŽAVANJE I ZAŠTITU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CCE50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7B1C7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66092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color w:val="366092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FECF6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686129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64569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597EA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42E35B5A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796EDC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4223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9EE54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OPREMA ZA ODRŽAVANJE I ZAŠTITU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CEE2A2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-  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D934C5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-  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CA543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 -  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0CA19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9EC8F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9143D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14A76C51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346EE7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422611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8F5A4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SPORTSKA OPREMA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871EC7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B4689F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1E7BAC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7B3C24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BF15E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B9380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E021A44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F317FE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422621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EC70C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GLAZBENA OPREMA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B00FF6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611FA4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07B729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0A7EE7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B34A0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2C77F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79551E7E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B661B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4226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CFA07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SPORTSKA I GLAZBENA OPREMA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4BE02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-  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E319C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-  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619B0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 -  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850EF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9B249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D89EE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B856F40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7FBD69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422731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9245E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OPREMA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8F8F5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2.879,79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7A1AA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5E292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286,56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5E9B6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7BD7F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19F97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72F19926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09DC96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4227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606DE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UREĐAJI, STROJEVI I OPREMA ZA OSTALE NAMJENE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647FF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2.879,79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8F2E0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E4CA7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286,56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36D7A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FBAE2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56185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946F2E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8D403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422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E4552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POSTROJENJA I OPREMA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A4236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4.315,34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EEAC5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  11.016,00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56467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1.542,97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DB352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92E9C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36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1FD54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14    </w:t>
                  </w:r>
                </w:p>
              </w:tc>
            </w:tr>
            <w:tr w:rsidR="00B35D58" w:rsidRPr="00B35D58" w14:paraId="6080269D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E101B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424111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0B06F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KNJIGE  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16405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210,38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B0107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73A50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199,11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8EDF8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22EE2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95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1818E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32D2425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5646E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424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EBCF8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KNJIGE, UMJETNIČKA DJELA I OSTALE IZL. VRIJ.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8581A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210,38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CBB71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    3.053,00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3AC10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199,11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0BBF5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B88DB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95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20FA3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7    </w:t>
                  </w:r>
                </w:p>
              </w:tc>
            </w:tr>
            <w:tr w:rsidR="00B35D58" w:rsidRPr="00B35D58" w14:paraId="033735A2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D07BE7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426211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2E2C4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ULAGANJA U RAČUNALNE PROGRAME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66689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C6D11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50BC6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58426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F7A5A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9BFC9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29DF9F1F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11417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426321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098C9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ZVUČNI I TEKSTUALNI ZAPISI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6327F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000D0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00ECD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8B7E8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82BDC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B6DA4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0BB9444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E821E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426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68A8B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NEMATERIJALNA PROIZVEDENA IMOVINA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1DC84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-  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9A35E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-  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13738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  -  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44D9B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62141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AAACF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6BBC0E2B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33E88C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4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6CEF4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RASHODI ZA NABAVU NEFINANCIJSKE IMOVINE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24DF1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4.525,72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8E92A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14.069,00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9DC83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1.742,08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16F06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10592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38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393BE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12    </w:t>
                  </w:r>
                </w:p>
              </w:tc>
            </w:tr>
            <w:tr w:rsidR="00B35D58" w:rsidRPr="00B35D58" w14:paraId="239BBD5C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786E2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2587A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 A S H O D I    UKUPNO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D3180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403.800,36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4E452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70C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70C0"/>
                      <w:sz w:val="18"/>
                      <w:szCs w:val="18"/>
                      <w:lang w:eastAsia="hr-HR"/>
                    </w:rPr>
                    <w:t xml:space="preserve">            947.224,00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C0876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451.202,35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17027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C546F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112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3F9DF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48    </w:t>
                  </w:r>
                </w:p>
              </w:tc>
            </w:tr>
            <w:tr w:rsidR="00B35D58" w:rsidRPr="00B35D58" w14:paraId="3B78BD78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BC47D8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1CEE0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E4641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E0FFF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C80A9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49DE6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E5CFB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5E5F3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B35D58" w:rsidRPr="00B35D58" w14:paraId="196EE556" w14:textId="77777777" w:rsidTr="00B35D58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09664F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A6A3A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E0943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A38A7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044B8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D15DE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0BDF5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844C4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B35D58" w:rsidRPr="00B35D58" w14:paraId="418D0AC1" w14:textId="77777777" w:rsidTr="00D33F2F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60C7CB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DD8F6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D29E3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0D328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58FB0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A3110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D169C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D3B32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B35D58" w:rsidRPr="00B35D58" w14:paraId="35FC4553" w14:textId="77777777" w:rsidTr="00D33F2F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E2664D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7B902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5635D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5CFEE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ABD6C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5BA1F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60EBA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3E241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B35D58" w:rsidRPr="00B35D58" w14:paraId="0C3082E6" w14:textId="77777777" w:rsidTr="00D33F2F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FC645C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lastRenderedPageBreak/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A2E3C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 R I H O D I   UKUPNO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0938A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371.216,93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CE9BE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947.224,00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3FF33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411.998,11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61657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7E1E5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111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5F75A0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43    </w:t>
                  </w:r>
                </w:p>
              </w:tc>
            </w:tr>
            <w:tr w:rsidR="00B35D58" w:rsidRPr="00B35D58" w14:paraId="6CE4EC7D" w14:textId="77777777" w:rsidTr="00D33F2F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1A6A20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662CC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 A S H O D I    UKUPNO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D0E8B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403.800,36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7CC28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947.224,00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40375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451.202,35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97230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2870A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112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779D9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48    </w:t>
                  </w:r>
                </w:p>
              </w:tc>
            </w:tr>
            <w:tr w:rsidR="00B35D58" w:rsidRPr="00B35D58" w14:paraId="05E57B37" w14:textId="77777777" w:rsidTr="00D33F2F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515A51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02A64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VIŠAK  -  MANJAK PRIHODA NAD RASHODIMA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B1A4E5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-              32.583,43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0FBA6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-  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6E2F99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-               39.204,24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24CCE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D6CA2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120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17535A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06BB35D6" w14:textId="77777777" w:rsidTr="00D33F2F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B4A673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626FD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6900FE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57D61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BDAEB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E555D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1AD007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AB7BD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B35D58" w:rsidRPr="00B35D58" w14:paraId="45C2E0E3" w14:textId="77777777" w:rsidTr="00D33F2F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0D0BD6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8BFA51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Donos viška prihoda prethodnih godina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0ECCA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38.786,23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CD99E6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960318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54.165,62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0170FC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582F0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140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11750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  <w:tr w:rsidR="00B35D58" w:rsidRPr="00B35D58" w14:paraId="7F021A18" w14:textId="77777777" w:rsidTr="00D33F2F">
              <w:trPr>
                <w:trHeight w:val="300"/>
              </w:trPr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3A3469" w14:textId="77777777" w:rsidR="00B35D58" w:rsidRPr="00B35D58" w:rsidRDefault="00B35D58" w:rsidP="00B35D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45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F99914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>Višak prihoda za prijenos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72748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6.202,80   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EE085D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     -      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C381AB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14.961,38    </w:t>
                  </w:r>
                </w:p>
              </w:tc>
              <w:tc>
                <w:tcPr>
                  <w:tcW w:w="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526B92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F5699F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241   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E1F1B3" w14:textId="77777777" w:rsidR="00B35D58" w:rsidRPr="00B35D58" w:rsidRDefault="00B35D58" w:rsidP="00B35D5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</w:pPr>
                  <w:r w:rsidRPr="00B35D58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hr-HR"/>
                    </w:rPr>
                    <w:t xml:space="preserve">                      -      </w:t>
                  </w:r>
                </w:p>
              </w:tc>
            </w:tr>
          </w:tbl>
          <w:p w14:paraId="2EAFFB36" w14:textId="77777777" w:rsidR="00AA3EA2" w:rsidRDefault="00AA3EA2" w:rsidP="00AA3E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</w:p>
          <w:p w14:paraId="67977E4C" w14:textId="49E58837" w:rsidR="00AA3EA2" w:rsidRPr="00AA3EA2" w:rsidRDefault="00AA3EA2" w:rsidP="00AA3E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</w:p>
        </w:tc>
      </w:tr>
    </w:tbl>
    <w:p w14:paraId="06FF3793" w14:textId="571F5AD8" w:rsidR="00A2098C" w:rsidRDefault="00A2098C">
      <w:r>
        <w:lastRenderedPageBreak/>
        <w:t xml:space="preserve">Tabela IZVJEŠTAJ O </w:t>
      </w:r>
      <w:r w:rsidR="00375FA9">
        <w:t>IZVRŠENJU FINANCIJSKIH PLANOVA I – VI 202</w:t>
      </w:r>
      <w:r w:rsidR="00B35D58">
        <w:t>3</w:t>
      </w:r>
      <w:r w:rsidR="00375FA9">
        <w:t xml:space="preserve">.  detaljno prikazuje prihode i rashode škole. </w:t>
      </w:r>
    </w:p>
    <w:p w14:paraId="27B22D52" w14:textId="37AAC713" w:rsidR="00D33F2F" w:rsidRDefault="00774986">
      <w:r>
        <w:t>Usporedba sa prethodnom godinom pokazuje da nije bilo većih odstupanja, indeks 111 na strani prihoda i 112 na strani rashoda to  i dokazuju.</w:t>
      </w:r>
    </w:p>
    <w:p w14:paraId="2DA3EFCE" w14:textId="432F3A3C" w:rsidR="005B3CF3" w:rsidRDefault="005B3CF3">
      <w:r>
        <w:t>Pojedinačno, veća odstupanja su na slijedećim stavkama:</w:t>
      </w:r>
    </w:p>
    <w:p w14:paraId="00C288A5" w14:textId="12061AE0" w:rsidR="00774986" w:rsidRDefault="00774986">
      <w:r>
        <w:t>Rashod – Regres za godišnji odmor ima povećanje u odnosu na prethodnu godinu jer je pojedinačno pravo za regres uvećano sa 199,08 eura na 300,00 eura.</w:t>
      </w:r>
    </w:p>
    <w:p w14:paraId="0F41BA73" w14:textId="7883FCF5" w:rsidR="00774986" w:rsidRDefault="00774986">
      <w:r>
        <w:t>Rashod – Seminari, savjetovanja i simpoziji imaju veliki indeks (522), ali se radi o malom iznosu, rashod iznosi 502,00 eura, ali je prethodne godine bio zanemariv ( 96,22 eura).</w:t>
      </w:r>
    </w:p>
    <w:p w14:paraId="7A8C34F7" w14:textId="375A4D24" w:rsidR="00774986" w:rsidRDefault="00774986">
      <w:r>
        <w:t xml:space="preserve">Rashod – Uredski materijal i ostali materijalni rashodi imaju indeks </w:t>
      </w:r>
      <w:r w:rsidR="00A70484">
        <w:t>144, djelomično zbog malih iznosa prethodne godine, a djelomično zbog povećanja cijena.</w:t>
      </w:r>
    </w:p>
    <w:p w14:paraId="1E4E37FF" w14:textId="49F9B897" w:rsidR="00A70484" w:rsidRDefault="00A70484">
      <w:r>
        <w:t>Rashod – Sitan inventar je veći od prošle godine jer se polovina iznosa odnosi na projekt „Panonski kitovi“ – kupljen je izrađivač znački za gumbe.</w:t>
      </w:r>
    </w:p>
    <w:p w14:paraId="0C2B5E3D" w14:textId="321AE338" w:rsidR="00A70484" w:rsidRDefault="00A70484">
      <w:r>
        <w:t>Rashod – Opskrba vodom ima indeks 189 zato što od ove godine vodu za piće knjižimo na taj konto ( prije smo knjižili na reprezentaciju ).</w:t>
      </w:r>
    </w:p>
    <w:p w14:paraId="4C8BB196" w14:textId="41484DEC" w:rsidR="00A70484" w:rsidRDefault="00E13B80">
      <w:r>
        <w:t xml:space="preserve">Rashod – Zakupnine i najamnine je značajnije veći, zato što je ove godine škola bila domaćin </w:t>
      </w:r>
      <w:proofErr w:type="spellStart"/>
      <w:r>
        <w:t>Lidrana</w:t>
      </w:r>
      <w:proofErr w:type="spellEnd"/>
      <w:r>
        <w:t xml:space="preserve"> pa je bio zakup kazališta i škola je u sklopu obilježavanja godišnjice škole zakupila prostor za realizaciju proslave. Sredstva su osigurana – za </w:t>
      </w:r>
      <w:proofErr w:type="spellStart"/>
      <w:r>
        <w:t>Lidrano</w:t>
      </w:r>
      <w:proofErr w:type="spellEnd"/>
      <w:r>
        <w:t xml:space="preserve"> u okviru natjecanja, a za </w:t>
      </w:r>
      <w:r w:rsidR="005B3CF3">
        <w:t xml:space="preserve">obljetnicu </w:t>
      </w:r>
      <w:r>
        <w:t xml:space="preserve"> iz Ministarstva.</w:t>
      </w:r>
    </w:p>
    <w:p w14:paraId="4D481005" w14:textId="2B006C43" w:rsidR="00E13B80" w:rsidRDefault="00E13B80">
      <w:r>
        <w:t>Rashod – Uređenje prostora ima indeks 757, ali se radi o vrlo malom iznosu 291,07 eura i to za ukrašavanje prostora kod obilježavanja dana škole, projekt „Panonski kitovi“ i sajam vježbeničkih tvrtki.</w:t>
      </w:r>
    </w:p>
    <w:p w14:paraId="4A460C3F" w14:textId="1A6A4AC7" w:rsidR="00E13B80" w:rsidRDefault="00E13B80">
      <w:r>
        <w:t xml:space="preserve">Rashod – Reprezentacija je veći u odnosu na prethodnu godinu zbog navedenih manifestacija u školi ( Dan škole, </w:t>
      </w:r>
      <w:proofErr w:type="spellStart"/>
      <w:r>
        <w:t>Lidrano</w:t>
      </w:r>
      <w:proofErr w:type="spellEnd"/>
      <w:r>
        <w:t>, Sajam VT ).</w:t>
      </w:r>
    </w:p>
    <w:p w14:paraId="7AC36F09" w14:textId="76666D7D" w:rsidR="00E13B80" w:rsidRDefault="005B3CF3">
      <w:r>
        <w:lastRenderedPageBreak/>
        <w:t>Rashod – Ostali nespomenuti rashodi poslovanja imaju indeks u odnosu na prethodnu godinu 133 zato što je ove godine plaćena razlika ERASMUS+ projekta prošle godine i realiziran je novi ERASMUS+ projekt. Razlika za prošlogodišnji ERASMUS+ projekt je plaćena ove godine jer su ove godine primljena sredstva po završnom izvješću prošlogodišnjeg ERASMUS-a.</w:t>
      </w:r>
    </w:p>
    <w:p w14:paraId="63660FE8" w14:textId="2CA5C226" w:rsidR="00D33F2F" w:rsidRDefault="005B3CF3">
      <w:r>
        <w:t>Rashod – Uredska oprema i namještaj ima indeks 213, kupljeno je u sklopu preventivnog programa opreme za 212,50 eura, dva pisača za 424,68 eura</w:t>
      </w:r>
      <w:r w:rsidR="002A11A5">
        <w:t>, polica, ploča bijela i dvosjed za 530,23 eura.</w:t>
      </w:r>
    </w:p>
    <w:p w14:paraId="3109F24A" w14:textId="5BFD9DBB" w:rsidR="00F376E4" w:rsidRDefault="00F376E4">
      <w:r>
        <w:t xml:space="preserve">Usporedba realiziranih iznosa prihoda i rashoda sa planom pokazuje da nema </w:t>
      </w:r>
      <w:r w:rsidR="002A11A5">
        <w:t>nijednog prekoračenja, plan je ostvaren na strani prihoda u visini 43% i na strani rashoda 48% jer su ove godine realizirani projekti za koje su sredstva primljena prethodne godine pa je i donos viška prihoda bio 54.165,62 eura koji je u ovoj godini utrošen.</w:t>
      </w:r>
    </w:p>
    <w:p w14:paraId="5A812861" w14:textId="27F6F86B" w:rsidR="00F376E4" w:rsidRDefault="00F376E4"/>
    <w:p w14:paraId="48A4D8EB" w14:textId="560543BC" w:rsidR="00F376E4" w:rsidRDefault="00F376E4">
      <w:pPr>
        <w:rPr>
          <w:rFonts w:ascii="Calibri" w:eastAsia="Times New Roman" w:hAnsi="Calibri" w:cs="Calibri"/>
          <w:color w:val="000000"/>
          <w:sz w:val="28"/>
          <w:szCs w:val="28"/>
          <w:lang w:eastAsia="hr-HR"/>
        </w:rPr>
      </w:pPr>
      <w:r w:rsidRPr="00AA3EA2">
        <w:rPr>
          <w:rFonts w:ascii="Calibri" w:eastAsia="Times New Roman" w:hAnsi="Calibri" w:cs="Calibri"/>
          <w:color w:val="000000"/>
          <w:sz w:val="28"/>
          <w:szCs w:val="28"/>
          <w:lang w:eastAsia="hr-HR"/>
        </w:rPr>
        <w:t xml:space="preserve">BILJEŠKE UZ IZVJEŠTAJ O </w:t>
      </w:r>
      <w:r w:rsidR="00AD4206">
        <w:rPr>
          <w:rFonts w:ascii="Calibri" w:eastAsia="Times New Roman" w:hAnsi="Calibri" w:cs="Calibri"/>
          <w:color w:val="000000"/>
          <w:sz w:val="28"/>
          <w:szCs w:val="28"/>
          <w:lang w:eastAsia="hr-HR"/>
        </w:rPr>
        <w:t>OBVEZAMA</w:t>
      </w:r>
    </w:p>
    <w:p w14:paraId="2304775D" w14:textId="7D63EC1F" w:rsidR="00AD4206" w:rsidRDefault="00AD4206">
      <w:pPr>
        <w:rPr>
          <w:rFonts w:ascii="Calibri" w:eastAsia="Times New Roman" w:hAnsi="Calibri" w:cs="Calibri"/>
          <w:color w:val="000000"/>
          <w:sz w:val="28"/>
          <w:szCs w:val="28"/>
          <w:lang w:eastAsia="hr-HR"/>
        </w:rPr>
      </w:pPr>
    </w:p>
    <w:p w14:paraId="7D664A15" w14:textId="6BEA7727" w:rsidR="00AD4206" w:rsidRPr="00AD4206" w:rsidRDefault="00AD4206">
      <w:r w:rsidRPr="00AD4206">
        <w:rPr>
          <w:rFonts w:ascii="Calibri" w:eastAsia="Times New Roman" w:hAnsi="Calibri" w:cs="Calibri"/>
          <w:color w:val="000000"/>
          <w:lang w:eastAsia="hr-HR"/>
        </w:rPr>
        <w:t xml:space="preserve">Izvještaj o obvezama ne </w:t>
      </w:r>
      <w:r>
        <w:rPr>
          <w:rFonts w:ascii="Calibri" w:eastAsia="Times New Roman" w:hAnsi="Calibri" w:cs="Calibri"/>
          <w:color w:val="000000"/>
          <w:lang w:eastAsia="hr-HR"/>
        </w:rPr>
        <w:t>pokazuje nikakva značajnija odstupanja. Nema nedospjelih obveza, saldo u klasi 2 se odnosi na račune iz lipnja koji će biti plaćeni tijekom srpnja ove godine.</w:t>
      </w:r>
    </w:p>
    <w:sectPr w:rsidR="00AD4206" w:rsidRPr="00AD4206" w:rsidSect="005F207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070"/>
    <w:rsid w:val="000715DA"/>
    <w:rsid w:val="002A11A5"/>
    <w:rsid w:val="00375FA9"/>
    <w:rsid w:val="003E2459"/>
    <w:rsid w:val="005B3CF3"/>
    <w:rsid w:val="005F2070"/>
    <w:rsid w:val="007254E3"/>
    <w:rsid w:val="00774986"/>
    <w:rsid w:val="008F239A"/>
    <w:rsid w:val="00A2098C"/>
    <w:rsid w:val="00A370AD"/>
    <w:rsid w:val="00A70484"/>
    <w:rsid w:val="00AA3EA2"/>
    <w:rsid w:val="00AD4206"/>
    <w:rsid w:val="00B35D58"/>
    <w:rsid w:val="00B4555A"/>
    <w:rsid w:val="00C15BC8"/>
    <w:rsid w:val="00D33F2F"/>
    <w:rsid w:val="00E13B80"/>
    <w:rsid w:val="00EB1D93"/>
    <w:rsid w:val="00ED199B"/>
    <w:rsid w:val="00F3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B497"/>
  <w15:docId w15:val="{0DB87785-E041-418E-BB91-CBDA0FAEE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Bezpopisa1">
    <w:name w:val="Bez popisa1"/>
    <w:next w:val="Bezpopisa"/>
    <w:uiPriority w:val="99"/>
    <w:semiHidden/>
    <w:unhideWhenUsed/>
    <w:rsid w:val="00AA3EA2"/>
  </w:style>
  <w:style w:type="character" w:styleId="Hiperveza">
    <w:name w:val="Hyperlink"/>
    <w:basedOn w:val="Zadanifontodlomka"/>
    <w:uiPriority w:val="99"/>
    <w:semiHidden/>
    <w:unhideWhenUsed/>
    <w:rsid w:val="00AA3EA2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A3EA2"/>
    <w:rPr>
      <w:color w:val="800080"/>
      <w:u w:val="single"/>
    </w:rPr>
  </w:style>
  <w:style w:type="paragraph" w:customStyle="1" w:styleId="msonormal0">
    <w:name w:val="msonormal"/>
    <w:basedOn w:val="Normal"/>
    <w:rsid w:val="00AA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5">
    <w:name w:val="font5"/>
    <w:basedOn w:val="Normal"/>
    <w:rsid w:val="00AA3EA2"/>
    <w:pPr>
      <w:spacing w:before="100" w:beforeAutospacing="1" w:after="100" w:afterAutospacing="1" w:line="240" w:lineRule="auto"/>
    </w:pPr>
    <w:rPr>
      <w:rFonts w:ascii="Arial Black" w:eastAsia="Times New Roman" w:hAnsi="Arial Black" w:cs="Times New Roman"/>
      <w:b/>
      <w:bCs/>
      <w:color w:val="000000"/>
      <w:sz w:val="20"/>
      <w:szCs w:val="20"/>
      <w:lang w:eastAsia="hr-HR"/>
    </w:rPr>
  </w:style>
  <w:style w:type="paragraph" w:customStyle="1" w:styleId="font6">
    <w:name w:val="font6"/>
    <w:basedOn w:val="Normal"/>
    <w:rsid w:val="00AA3EA2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hr-HR"/>
    </w:rPr>
  </w:style>
  <w:style w:type="paragraph" w:customStyle="1" w:styleId="xl65">
    <w:name w:val="xl65"/>
    <w:basedOn w:val="Normal"/>
    <w:rsid w:val="00AA3E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AA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67">
    <w:name w:val="xl67"/>
    <w:basedOn w:val="Normal"/>
    <w:rsid w:val="00AA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68">
    <w:name w:val="xl68"/>
    <w:basedOn w:val="Normal"/>
    <w:rsid w:val="00AA3E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9">
    <w:name w:val="xl69"/>
    <w:basedOn w:val="Normal"/>
    <w:rsid w:val="00AA3E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70">
    <w:name w:val="xl70"/>
    <w:basedOn w:val="Normal"/>
    <w:rsid w:val="00AA3E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1">
    <w:name w:val="xl71"/>
    <w:basedOn w:val="Normal"/>
    <w:rsid w:val="00AA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72">
    <w:name w:val="xl72"/>
    <w:basedOn w:val="Normal"/>
    <w:rsid w:val="00AA3E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73">
    <w:name w:val="xl73"/>
    <w:basedOn w:val="Normal"/>
    <w:rsid w:val="00AA3EA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74">
    <w:name w:val="xl74"/>
    <w:basedOn w:val="Normal"/>
    <w:rsid w:val="00AA3EA2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5">
    <w:name w:val="xl75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76">
    <w:name w:val="xl76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7">
    <w:name w:val="xl77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78">
    <w:name w:val="xl78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9">
    <w:name w:val="xl79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80">
    <w:name w:val="xl80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81">
    <w:name w:val="xl81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2">
    <w:name w:val="xl82"/>
    <w:basedOn w:val="Normal"/>
    <w:rsid w:val="00AA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83">
    <w:name w:val="xl83"/>
    <w:basedOn w:val="Normal"/>
    <w:rsid w:val="00AA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4">
    <w:name w:val="xl84"/>
    <w:basedOn w:val="Normal"/>
    <w:rsid w:val="00AA3E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5">
    <w:name w:val="xl85"/>
    <w:basedOn w:val="Normal"/>
    <w:rsid w:val="00AA3E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86">
    <w:name w:val="xl86"/>
    <w:basedOn w:val="Normal"/>
    <w:rsid w:val="00AA3E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87">
    <w:name w:val="xl87"/>
    <w:basedOn w:val="Normal"/>
    <w:rsid w:val="00AA3E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88">
    <w:name w:val="xl88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89">
    <w:name w:val="xl89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90">
    <w:name w:val="xl90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hr-HR"/>
    </w:rPr>
  </w:style>
  <w:style w:type="paragraph" w:customStyle="1" w:styleId="xl91">
    <w:name w:val="xl91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92">
    <w:name w:val="xl92"/>
    <w:basedOn w:val="Normal"/>
    <w:rsid w:val="00AA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93">
    <w:name w:val="xl93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94">
    <w:name w:val="xl94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95">
    <w:name w:val="xl95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96">
    <w:name w:val="xl96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97">
    <w:name w:val="xl97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8">
    <w:name w:val="xl98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99">
    <w:name w:val="xl99"/>
    <w:basedOn w:val="Normal"/>
    <w:rsid w:val="00AA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100">
    <w:name w:val="xl100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101">
    <w:name w:val="xl101"/>
    <w:basedOn w:val="Normal"/>
    <w:rsid w:val="00AA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2">
    <w:name w:val="xl102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03">
    <w:name w:val="xl103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04">
    <w:name w:val="xl104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05">
    <w:name w:val="xl105"/>
    <w:basedOn w:val="Normal"/>
    <w:rsid w:val="00AA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06">
    <w:name w:val="xl106"/>
    <w:basedOn w:val="Normal"/>
    <w:rsid w:val="00AA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07">
    <w:name w:val="xl107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66092"/>
      <w:sz w:val="18"/>
      <w:szCs w:val="18"/>
      <w:lang w:eastAsia="hr-HR"/>
    </w:rPr>
  </w:style>
  <w:style w:type="paragraph" w:customStyle="1" w:styleId="xl108">
    <w:name w:val="xl108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09">
    <w:name w:val="xl109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66092"/>
      <w:sz w:val="18"/>
      <w:szCs w:val="18"/>
      <w:lang w:eastAsia="hr-HR"/>
    </w:rPr>
  </w:style>
  <w:style w:type="paragraph" w:customStyle="1" w:styleId="xl110">
    <w:name w:val="xl110"/>
    <w:basedOn w:val="Normal"/>
    <w:rsid w:val="00AA3E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11">
    <w:name w:val="xl111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12">
    <w:name w:val="xl112"/>
    <w:basedOn w:val="Normal"/>
    <w:rsid w:val="00AA3E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13">
    <w:name w:val="xl113"/>
    <w:basedOn w:val="Normal"/>
    <w:rsid w:val="00AA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14">
    <w:name w:val="xl114"/>
    <w:basedOn w:val="Normal"/>
    <w:rsid w:val="00AA3EA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15">
    <w:name w:val="xl115"/>
    <w:basedOn w:val="Normal"/>
    <w:rsid w:val="00AA3E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116">
    <w:name w:val="xl116"/>
    <w:basedOn w:val="Normal"/>
    <w:rsid w:val="00AA3E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117">
    <w:name w:val="xl117"/>
    <w:basedOn w:val="Normal"/>
    <w:rsid w:val="00AA3EA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hr-HR"/>
    </w:rPr>
  </w:style>
  <w:style w:type="paragraph" w:customStyle="1" w:styleId="xl118">
    <w:name w:val="xl118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119">
    <w:name w:val="xl119"/>
    <w:basedOn w:val="Normal"/>
    <w:rsid w:val="00AA3EA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20">
    <w:name w:val="xl120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21">
    <w:name w:val="xl121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366092"/>
      <w:sz w:val="18"/>
      <w:szCs w:val="18"/>
      <w:lang w:eastAsia="hr-HR"/>
    </w:rPr>
  </w:style>
  <w:style w:type="paragraph" w:customStyle="1" w:styleId="xl122">
    <w:name w:val="xl122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538DD5"/>
      <w:sz w:val="18"/>
      <w:szCs w:val="18"/>
      <w:lang w:eastAsia="hr-HR"/>
    </w:rPr>
  </w:style>
  <w:style w:type="paragraph" w:customStyle="1" w:styleId="xl123">
    <w:name w:val="xl123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24">
    <w:name w:val="xl124"/>
    <w:basedOn w:val="Normal"/>
    <w:rsid w:val="00AA3E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25">
    <w:name w:val="xl125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26">
    <w:name w:val="xl126"/>
    <w:basedOn w:val="Normal"/>
    <w:rsid w:val="00AA3E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27">
    <w:name w:val="xl127"/>
    <w:basedOn w:val="Normal"/>
    <w:rsid w:val="00AA3E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28">
    <w:name w:val="xl128"/>
    <w:basedOn w:val="Normal"/>
    <w:rsid w:val="00AA3E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29">
    <w:name w:val="xl129"/>
    <w:basedOn w:val="Normal"/>
    <w:rsid w:val="00AA3E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30">
    <w:name w:val="xl130"/>
    <w:basedOn w:val="Normal"/>
    <w:rsid w:val="00AA3E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31">
    <w:name w:val="xl131"/>
    <w:basedOn w:val="Normal"/>
    <w:rsid w:val="00AA3E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132">
    <w:name w:val="xl132"/>
    <w:basedOn w:val="Normal"/>
    <w:rsid w:val="00AA3E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133">
    <w:name w:val="xl133"/>
    <w:basedOn w:val="Normal"/>
    <w:rsid w:val="00AA3E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134">
    <w:name w:val="xl134"/>
    <w:basedOn w:val="Normal"/>
    <w:rsid w:val="00AA3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70C0"/>
      <w:sz w:val="18"/>
      <w:szCs w:val="18"/>
      <w:lang w:eastAsia="hr-HR"/>
    </w:rPr>
  </w:style>
  <w:style w:type="paragraph" w:customStyle="1" w:styleId="xl135">
    <w:name w:val="xl135"/>
    <w:basedOn w:val="Normal"/>
    <w:rsid w:val="00AA3E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36">
    <w:name w:val="xl136"/>
    <w:basedOn w:val="Normal"/>
    <w:rsid w:val="00AA3EA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137">
    <w:name w:val="xl137"/>
    <w:basedOn w:val="Normal"/>
    <w:rsid w:val="00AA3E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11CB4-E711-4D52-9FF3-2675F14B4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4734</Words>
  <Characters>26986</Characters>
  <Application>Microsoft Office Word</Application>
  <DocSecurity>0</DocSecurity>
  <Lines>224</Lines>
  <Paragraphs>63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Nataša Vibiral</cp:lastModifiedBy>
  <cp:revision>2</cp:revision>
  <dcterms:created xsi:type="dcterms:W3CDTF">2023-07-14T10:54:00Z</dcterms:created>
  <dcterms:modified xsi:type="dcterms:W3CDTF">2023-07-14T10:54:00Z</dcterms:modified>
</cp:coreProperties>
</file>